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  <w:tblLayout w:type="fixed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3780"/>
        <w:gridCol w:w="180"/>
        <w:gridCol w:w="3780"/>
        <w:gridCol w:w="180"/>
        <w:gridCol w:w="3780"/>
      </w:tblGrid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  <w:tr>
        <w:trPr>
          <w:trHeight w:val="1440" w:hRule="exact"/>
        </w:trPr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  <w:tc>
          <w:tcPr>
            <w:tcW w:type="dxa" w:w="180"/>
          </w:tcPr>
          <w:p/>
        </w:tc>
        <w:tc>
          <w:tcPr>
            <w:tcW w:type="dxa" w:w="3780"/>
          </w:tcPr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6"/>
              </w:rPr>
            </w:r>
          </w:p>
          <w:p>
            <w:pPr>
              <w:spacing w:after="0"/>
              <w:ind w:left="115" w:right="115"/>
              <w:jc w:val="left"/>
            </w:pPr>
            <w:r>
              <w:rPr>
                <w:b/>
                <w:sz w:val="20"/>
              </w:rPr>
              <w:t>PRODUCT NAME</w:t>
            </w:r>
          </w:p>
          <w:p>
            <w:pPr>
              <w:spacing w:after="0"/>
              <w:ind w:left="115" w:right="115"/>
              <w:jc w:val="left"/>
            </w:pPr>
            <w:r>
              <w:rPr>
                <w:b w:val="0"/>
                <w:sz w:val="16"/>
              </w:rPr>
              <w:t>Size  ·  unit price</w:t>
            </w:r>
          </w:p>
          <w:p>
            <w:pPr>
              <w:spacing w:after="0"/>
              <w:ind w:left="115" w:right="115"/>
              <w:jc w:val="right"/>
            </w:pPr>
            <w:r>
              <w:rPr>
                <w:b/>
                <w:sz w:val="44"/>
              </w:rPr>
              <w:t>$0.00</w:t>
            </w:r>
          </w:p>
        </w:tc>
      </w:tr>
    </w:tbl>
    <w:p>
      <w:pPr>
        <w:spacing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720" w:right="270" w:bottom="360" w:left="27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Shelf tags - Avery 5160 (30 per sheet)</dc:title>
  <dc:subject/>
  <dc:creator>ShelfTagMaker.com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